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00573" w:rsidRPr="00247B54" w:rsidTr="00A11CB2">
        <w:tc>
          <w:tcPr>
            <w:tcW w:w="9923" w:type="dxa"/>
          </w:tcPr>
          <w:p w:rsidR="00A00573" w:rsidRPr="00551030" w:rsidRDefault="00D35747" w:rsidP="00A11CB2">
            <w:pPr>
              <w:ind w:left="4536"/>
              <w:outlineLvl w:val="0"/>
              <w:rPr>
                <w:lang w:val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92760" cy="4768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573" w:rsidRPr="00551030" w:rsidRDefault="00A00573" w:rsidP="00A11CB2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A00573" w:rsidRPr="00551030" w:rsidRDefault="00A00573" w:rsidP="00A11CB2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00573" w:rsidRPr="00551030" w:rsidRDefault="00A00573" w:rsidP="00A11CB2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00573" w:rsidRPr="00551030" w:rsidRDefault="00A00573" w:rsidP="00A11CB2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00573" w:rsidRPr="00551030" w:rsidRDefault="00A00573" w:rsidP="00A11CB2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00573" w:rsidRPr="00E87E50" w:rsidRDefault="00A00573" w:rsidP="00A11CB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C96478">
              <w:rPr>
                <w:u w:val="single"/>
              </w:rPr>
              <w:t>22.03.2016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C96478">
              <w:rPr>
                <w:u w:val="single"/>
              </w:rPr>
              <w:t>1036</w:t>
            </w:r>
            <w:r w:rsidRPr="00551030">
              <w:rPr>
                <w:u w:val="single"/>
              </w:rPr>
              <w:tab/>
            </w:r>
          </w:p>
          <w:p w:rsidR="00A00573" w:rsidRPr="00E87E50" w:rsidRDefault="00A00573" w:rsidP="00A11CB2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p w:rsidR="00C9608D" w:rsidRPr="006F14AA" w:rsidRDefault="00C9608D" w:rsidP="00C9608D">
      <w:pPr>
        <w:rPr>
          <w:vanish/>
          <w:sz w:val="2"/>
          <w:szCs w:val="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830C3B" w:rsidRPr="00641657" w:rsidTr="00FF0FBE">
        <w:tblPrEx>
          <w:tblCellMar>
            <w:top w:w="0" w:type="dxa"/>
            <w:bottom w:w="0" w:type="dxa"/>
          </w:tblCellMar>
        </w:tblPrEx>
        <w:tc>
          <w:tcPr>
            <w:tcW w:w="7337" w:type="dxa"/>
          </w:tcPr>
          <w:p w:rsidR="00830C3B" w:rsidRPr="007B2347" w:rsidRDefault="00223299">
            <w:pPr>
              <w:widowControl/>
              <w:spacing w:line="240" w:lineRule="atLeast"/>
              <w:jc w:val="both"/>
              <w:rPr>
                <w:lang/>
              </w:rPr>
            </w:pPr>
            <w:r>
              <w:t xml:space="preserve">О назначении публичных </w:t>
            </w:r>
            <w:r w:rsidRPr="00641657">
              <w:t xml:space="preserve">слушаний по проекту решения Совета депутатов города Новосибирска </w:t>
            </w:r>
            <w:r w:rsidR="007B2347" w:rsidRPr="00641657">
              <w:t>«О внесении и</w:t>
            </w:r>
            <w:r w:rsidR="007B2347" w:rsidRPr="00641657">
              <w:t>з</w:t>
            </w:r>
            <w:r w:rsidR="007B2347" w:rsidRPr="00641657">
              <w:t xml:space="preserve">менений в </w:t>
            </w:r>
            <w:r w:rsidR="007B2347">
              <w:t xml:space="preserve">приложение 2 к </w:t>
            </w:r>
            <w:r w:rsidR="007B2347" w:rsidRPr="00641657">
              <w:t>решени</w:t>
            </w:r>
            <w:r w:rsidR="007B2347">
              <w:t>ю</w:t>
            </w:r>
            <w:r w:rsidR="007B2347" w:rsidRPr="00641657">
              <w:t xml:space="preserve"> Совета депутатов г</w:t>
            </w:r>
            <w:r w:rsidR="007B2347" w:rsidRPr="00641657">
              <w:t>о</w:t>
            </w:r>
            <w:r w:rsidR="007B2347" w:rsidRPr="00641657">
              <w:t>рода Новосибирска от 24.06.2009 № 1288 «О Правилах землепользования и застройки города Нов</w:t>
            </w:r>
            <w:r w:rsidR="007B2347" w:rsidRPr="00641657">
              <w:t>о</w:t>
            </w:r>
            <w:r w:rsidR="007B2347" w:rsidRPr="00641657">
              <w:t>сибирска»</w:t>
            </w:r>
          </w:p>
        </w:tc>
      </w:tr>
    </w:tbl>
    <w:p w:rsidR="003B7123" w:rsidRDefault="003B7123" w:rsidP="0081642B">
      <w:pPr>
        <w:spacing w:line="18" w:lineRule="atLeast"/>
        <w:jc w:val="both"/>
      </w:pPr>
    </w:p>
    <w:p w:rsidR="00FF0FBE" w:rsidRPr="00641657" w:rsidRDefault="00FF0FBE" w:rsidP="0081642B">
      <w:pPr>
        <w:spacing w:line="18" w:lineRule="atLeast"/>
        <w:jc w:val="both"/>
      </w:pPr>
    </w:p>
    <w:p w:rsidR="003B7123" w:rsidRPr="00BB761E" w:rsidRDefault="00B917FE" w:rsidP="006E19C7">
      <w:pPr>
        <w:spacing w:line="18" w:lineRule="atLeast"/>
        <w:ind w:firstLine="709"/>
        <w:jc w:val="both"/>
        <w:rPr>
          <w:sz w:val="26"/>
          <w:szCs w:val="26"/>
        </w:rPr>
      </w:pPr>
      <w:r w:rsidRPr="00641657">
        <w:t>В целях выявления и учета мнения и интересов жителей города Новосиби</w:t>
      </w:r>
      <w:r w:rsidRPr="00641657">
        <w:t>р</w:t>
      </w:r>
      <w:r w:rsidRPr="00641657">
        <w:t xml:space="preserve">ска по проекту решения Совета депутатов города Новосибирска </w:t>
      </w:r>
      <w:r w:rsidR="00A426FD" w:rsidRPr="00641657">
        <w:t>«О внесении и</w:t>
      </w:r>
      <w:r w:rsidR="00A426FD" w:rsidRPr="00641657">
        <w:t>з</w:t>
      </w:r>
      <w:r w:rsidR="00A426FD" w:rsidRPr="00641657">
        <w:t xml:space="preserve">менений в </w:t>
      </w:r>
      <w:r w:rsidR="00A426FD">
        <w:t xml:space="preserve">приложение 2 к </w:t>
      </w:r>
      <w:r w:rsidR="00A426FD" w:rsidRPr="00641657">
        <w:t>решени</w:t>
      </w:r>
      <w:r w:rsidR="00A426FD">
        <w:t>ю</w:t>
      </w:r>
      <w:r w:rsidR="00A426FD" w:rsidRPr="00641657">
        <w:t xml:space="preserve"> Совета депутатов города Новосибирска от 24.06.2009 № 1288 «О Правилах землепользования и застройки города Новос</w:t>
      </w:r>
      <w:r w:rsidR="00A426FD" w:rsidRPr="00641657">
        <w:t>и</w:t>
      </w:r>
      <w:r w:rsidR="00A426FD" w:rsidRPr="00641657">
        <w:t>бирска»</w:t>
      </w:r>
      <w:r w:rsidRPr="00641657">
        <w:t>, в соответс</w:t>
      </w:r>
      <w:r w:rsidRPr="00641657">
        <w:t>т</w:t>
      </w:r>
      <w:r w:rsidRPr="00641657">
        <w:t>вии с Градостроительным кодексом Российской Федерации, Федеральным законом от 06.10.2003 № 131-ФЗ «Об общих принципах организ</w:t>
      </w:r>
      <w:r w:rsidRPr="00641657">
        <w:t>а</w:t>
      </w:r>
      <w:r w:rsidRPr="00641657">
        <w:t>ции местного самоуправления в Российской Федерации», решением городского Совета Новосибирска от 25.04.2007 № 562 «О Положении о публичных слушан</w:t>
      </w:r>
      <w:r w:rsidRPr="00641657">
        <w:t>и</w:t>
      </w:r>
      <w:r w:rsidRPr="00641657">
        <w:t>ях в городе Новосибирске», статьей 13 Правил землепользования и застройки г</w:t>
      </w:r>
      <w:r w:rsidRPr="00641657">
        <w:t>о</w:t>
      </w:r>
      <w:r w:rsidRPr="00641657">
        <w:t>рода Новосибирска, утвержденных решением Совета депутатов города Новос</w:t>
      </w:r>
      <w:r w:rsidRPr="00641657">
        <w:t>и</w:t>
      </w:r>
      <w:r w:rsidRPr="00641657">
        <w:t xml:space="preserve">бирска от 24.06.2009 № 1288, </w:t>
      </w:r>
      <w:r w:rsidRPr="00F15876">
        <w:t>постановлением мэра от 30.10.2006 № 1135</w:t>
      </w:r>
      <w:r w:rsidRPr="00641657">
        <w:t xml:space="preserve"> «О по</w:t>
      </w:r>
      <w:r w:rsidRPr="00641657">
        <w:t>д</w:t>
      </w:r>
      <w:r w:rsidRPr="00641657">
        <w:t>готовке проекта правил землепользования и застройки города Новосибирска»</w:t>
      </w:r>
      <w:r w:rsidR="001D5975">
        <w:t>, руководствуясь Уставом города Новосибирска</w:t>
      </w:r>
      <w:r w:rsidR="000E1BB0">
        <w:t>,</w:t>
      </w:r>
      <w:r w:rsidR="001D5975">
        <w:t xml:space="preserve"> </w:t>
      </w:r>
      <w:r w:rsidR="00985318" w:rsidRPr="00BB761E">
        <w:rPr>
          <w:sz w:val="26"/>
          <w:szCs w:val="26"/>
        </w:rPr>
        <w:t>ПОСТАНОВЛЯЮ</w:t>
      </w:r>
      <w:r w:rsidR="003B7123" w:rsidRPr="00BB761E">
        <w:rPr>
          <w:sz w:val="26"/>
          <w:szCs w:val="26"/>
        </w:rPr>
        <w:t>:</w:t>
      </w:r>
    </w:p>
    <w:p w:rsidR="00B917FE" w:rsidRPr="00641657" w:rsidRDefault="00B917FE" w:rsidP="00B917FE">
      <w:pPr>
        <w:spacing w:line="18" w:lineRule="atLeast"/>
        <w:ind w:firstLine="709"/>
        <w:jc w:val="both"/>
      </w:pPr>
      <w:r w:rsidRPr="00641657">
        <w:t xml:space="preserve">1. Назначить публичные слушания по проекту решения Совета депутатов города Новосибирска </w:t>
      </w:r>
      <w:r w:rsidR="001C0815" w:rsidRPr="00641657">
        <w:t>«О внесении и</w:t>
      </w:r>
      <w:r w:rsidR="001C0815" w:rsidRPr="00641657">
        <w:t>з</w:t>
      </w:r>
      <w:r w:rsidR="001C0815" w:rsidRPr="00641657">
        <w:t xml:space="preserve">менений в </w:t>
      </w:r>
      <w:r w:rsidR="001C0815">
        <w:t xml:space="preserve">приложение 2 к </w:t>
      </w:r>
      <w:r w:rsidR="001C0815" w:rsidRPr="00641657">
        <w:t>решени</w:t>
      </w:r>
      <w:r w:rsidR="001C0815">
        <w:t>ю</w:t>
      </w:r>
      <w:r w:rsidR="001C0815" w:rsidRPr="00641657">
        <w:t xml:space="preserve"> Совета депутатов города Новосибирска от 24.06.2009 № 1288 «О Правилах землепольз</w:t>
      </w:r>
      <w:r w:rsidR="001C0815" w:rsidRPr="00641657">
        <w:t>о</w:t>
      </w:r>
      <w:r w:rsidR="001C0815" w:rsidRPr="00641657">
        <w:t>вания и застройки города Нов</w:t>
      </w:r>
      <w:r w:rsidR="001C0815" w:rsidRPr="00641657">
        <w:t>о</w:t>
      </w:r>
      <w:r w:rsidR="001C0815" w:rsidRPr="00641657">
        <w:t xml:space="preserve">сибирска» </w:t>
      </w:r>
      <w:r w:rsidRPr="00641657">
        <w:t>(приложение).</w:t>
      </w:r>
    </w:p>
    <w:p w:rsidR="00B917FE" w:rsidRPr="00641657" w:rsidRDefault="00B917FE" w:rsidP="00B917FE">
      <w:pPr>
        <w:spacing w:line="18" w:lineRule="atLeast"/>
        <w:ind w:firstLine="709"/>
        <w:jc w:val="both"/>
      </w:pPr>
      <w:r w:rsidRPr="00641657">
        <w:t xml:space="preserve">2. Комиссии по подготовке проекта правил землепользования и застройки города Новосибирска </w:t>
      </w:r>
      <w:r w:rsidR="00A92DC5">
        <w:t xml:space="preserve">(далее – комиссия) </w:t>
      </w:r>
      <w:r w:rsidRPr="00227655">
        <w:t xml:space="preserve">провести </w:t>
      </w:r>
      <w:r w:rsidR="001C0815" w:rsidRPr="00A92DC5">
        <w:t>2</w:t>
      </w:r>
      <w:r w:rsidR="00545F4A" w:rsidRPr="00A92DC5">
        <w:t>6</w:t>
      </w:r>
      <w:r w:rsidR="001C0815" w:rsidRPr="00A92DC5">
        <w:t>.</w:t>
      </w:r>
      <w:r w:rsidR="00465BC9" w:rsidRPr="00A92DC5">
        <w:t>0</w:t>
      </w:r>
      <w:r w:rsidR="001C0815" w:rsidRPr="00A92DC5">
        <w:t>5</w:t>
      </w:r>
      <w:r w:rsidR="00465BC9" w:rsidRPr="00A92DC5">
        <w:t>.201</w:t>
      </w:r>
      <w:r w:rsidR="001C0815" w:rsidRPr="00A92DC5">
        <w:t>6</w:t>
      </w:r>
      <w:r w:rsidR="00171BDE" w:rsidRPr="00A92DC5">
        <w:t xml:space="preserve"> в </w:t>
      </w:r>
      <w:r w:rsidR="00465BC9" w:rsidRPr="00A92DC5">
        <w:t>11.00</w:t>
      </w:r>
      <w:r w:rsidRPr="00A92DC5">
        <w:t xml:space="preserve"> час. </w:t>
      </w:r>
      <w:r w:rsidRPr="00641657">
        <w:t>пу</w:t>
      </w:r>
      <w:r w:rsidRPr="00641657">
        <w:t>б</w:t>
      </w:r>
      <w:r w:rsidRPr="00641657">
        <w:t>личные слушания в здании администрации Октябрьского района города Новос</w:t>
      </w:r>
      <w:r w:rsidRPr="00641657">
        <w:t>и</w:t>
      </w:r>
      <w:r w:rsidRPr="00641657">
        <w:t>бирска (</w:t>
      </w:r>
      <w:r w:rsidR="000E1BB0">
        <w:t xml:space="preserve">Российская Федерация, Новосибирская область, </w:t>
      </w:r>
      <w:r w:rsidR="00A92DC5">
        <w:t>город</w:t>
      </w:r>
      <w:r w:rsidR="000E1BB0" w:rsidRPr="00641657">
        <w:t xml:space="preserve"> Новосибирск</w:t>
      </w:r>
      <w:r w:rsidR="000E1BB0">
        <w:t xml:space="preserve">, </w:t>
      </w:r>
      <w:r w:rsidRPr="00641657">
        <w:t>ул. Сакко</w:t>
      </w:r>
      <w:r w:rsidR="00A00573">
        <w:t xml:space="preserve"> </w:t>
      </w:r>
      <w:r w:rsidRPr="00641657">
        <w:t>и</w:t>
      </w:r>
      <w:r w:rsidR="00A00573">
        <w:t xml:space="preserve"> </w:t>
      </w:r>
      <w:r w:rsidRPr="00641657">
        <w:t>Ванцетти, 33).</w:t>
      </w:r>
    </w:p>
    <w:p w:rsidR="00B917FE" w:rsidRPr="00641657" w:rsidRDefault="00B917FE" w:rsidP="00B917FE">
      <w:pPr>
        <w:spacing w:line="18" w:lineRule="atLeast"/>
        <w:ind w:firstLine="709"/>
        <w:jc w:val="both"/>
      </w:pPr>
      <w:r w:rsidRPr="00641657">
        <w:t xml:space="preserve">3. Определить местонахождение комиссии по адресу: </w:t>
      </w:r>
      <w:r w:rsidR="001D5975">
        <w:t>Российская Федер</w:t>
      </w:r>
      <w:r w:rsidR="001D5975">
        <w:t>а</w:t>
      </w:r>
      <w:r w:rsidR="001D5975">
        <w:t xml:space="preserve">ция, Новосибирская область, </w:t>
      </w:r>
      <w:r w:rsidR="005B08E4">
        <w:t>город</w:t>
      </w:r>
      <w:r w:rsidRPr="00641657">
        <w:t xml:space="preserve"> Новосибирск, Красный проспект, 50, каб</w:t>
      </w:r>
      <w:r w:rsidRPr="00641657">
        <w:t>и</w:t>
      </w:r>
      <w:r w:rsidRPr="00641657">
        <w:t>нет 501,</w:t>
      </w:r>
      <w:r w:rsidR="00A92DC5">
        <w:t xml:space="preserve"> почтовый индекс:</w:t>
      </w:r>
      <w:r w:rsidRPr="00641657">
        <w:t xml:space="preserve"> </w:t>
      </w:r>
      <w:r w:rsidR="00A92DC5" w:rsidRPr="00641657">
        <w:t>630091</w:t>
      </w:r>
      <w:r w:rsidR="00A92DC5">
        <w:t xml:space="preserve">, </w:t>
      </w:r>
      <w:r w:rsidRPr="00641657">
        <w:t>адрес электронной почты: nastapenkova@admnsk.ru, контак</w:t>
      </w:r>
      <w:r w:rsidRPr="00641657">
        <w:t>т</w:t>
      </w:r>
      <w:r w:rsidRPr="00641657">
        <w:t>ный телефон</w:t>
      </w:r>
      <w:r w:rsidR="00A00573">
        <w:t>:</w:t>
      </w:r>
      <w:r w:rsidRPr="00641657">
        <w:t xml:space="preserve"> 227-50-97.</w:t>
      </w:r>
    </w:p>
    <w:p w:rsidR="00A00573" w:rsidRDefault="00B917FE" w:rsidP="00B917FE">
      <w:pPr>
        <w:spacing w:line="18" w:lineRule="atLeast"/>
        <w:ind w:firstLine="709"/>
        <w:jc w:val="both"/>
      </w:pPr>
      <w:r w:rsidRPr="00641657">
        <w:t xml:space="preserve">4. Предложить жителям города Новосибирска не позднее пяти дней до даты проведения публичных слушаний направить в комиссию свои предложения по </w:t>
      </w:r>
      <w:r w:rsidR="00E30BE4" w:rsidRPr="00641657">
        <w:t xml:space="preserve">проекту решения Совета депутатов города Новосибирска </w:t>
      </w:r>
      <w:r w:rsidR="00B000E6" w:rsidRPr="00641657">
        <w:t>«О внесении и</w:t>
      </w:r>
      <w:r w:rsidR="00B000E6" w:rsidRPr="00641657">
        <w:t>з</w:t>
      </w:r>
      <w:r w:rsidR="00B000E6" w:rsidRPr="00641657">
        <w:t>менений</w:t>
      </w:r>
      <w:r w:rsidR="00A00573">
        <w:br/>
      </w:r>
    </w:p>
    <w:p w:rsidR="00A00573" w:rsidRDefault="00A00573" w:rsidP="00B917FE">
      <w:pPr>
        <w:spacing w:line="18" w:lineRule="atLeast"/>
        <w:ind w:firstLine="709"/>
        <w:jc w:val="both"/>
      </w:pPr>
    </w:p>
    <w:p w:rsidR="00B917FE" w:rsidRDefault="00B000E6" w:rsidP="00A00573">
      <w:pPr>
        <w:spacing w:line="18" w:lineRule="atLeast"/>
        <w:jc w:val="both"/>
      </w:pPr>
      <w:r w:rsidRPr="00641657">
        <w:lastRenderedPageBreak/>
        <w:t xml:space="preserve">в </w:t>
      </w:r>
      <w:r>
        <w:t xml:space="preserve">приложение 2 к </w:t>
      </w:r>
      <w:r w:rsidRPr="00641657">
        <w:t>решени</w:t>
      </w:r>
      <w:r>
        <w:t>ю</w:t>
      </w:r>
      <w:r w:rsidRPr="00641657">
        <w:t xml:space="preserve"> Совета депутатов города Новосибирска от 24.06.2009 № 1288 «О Правилах землепользования и застройки города Новосибирска»</w:t>
      </w:r>
      <w:r w:rsidR="00B917FE" w:rsidRPr="00641657">
        <w:t>.</w:t>
      </w:r>
      <w:r w:rsidR="00C668EE" w:rsidRPr="00C668EE">
        <w:t xml:space="preserve"> </w:t>
      </w:r>
      <w:r w:rsidR="00C668EE" w:rsidRPr="00FB26C2">
        <w:t xml:space="preserve">Предложения по проекту, вынесенному на </w:t>
      </w:r>
      <w:r w:rsidR="00963E7C">
        <w:t xml:space="preserve">публичные </w:t>
      </w:r>
      <w:r w:rsidR="00C668EE" w:rsidRPr="00FB26C2">
        <w:t>слушания, могут быть представлены в</w:t>
      </w:r>
      <w:r w:rsidR="00C668EE" w:rsidRPr="00C668EE">
        <w:t xml:space="preserve"> </w:t>
      </w:r>
      <w:r w:rsidR="00C668EE" w:rsidRPr="00641657">
        <w:t xml:space="preserve">комиссию </w:t>
      </w:r>
      <w:r w:rsidR="00C668EE" w:rsidRPr="00FB26C2">
        <w:t xml:space="preserve">по истечении указанного срока, но не позднее </w:t>
      </w:r>
      <w:r w:rsidR="00C668EE">
        <w:t>трех</w:t>
      </w:r>
      <w:r w:rsidR="00C668EE" w:rsidRPr="00FB26C2">
        <w:t xml:space="preserve"> дней со дня проведения </w:t>
      </w:r>
      <w:r w:rsidR="00963E7C">
        <w:t xml:space="preserve">публичных </w:t>
      </w:r>
      <w:r w:rsidR="00C668EE" w:rsidRPr="00FB26C2">
        <w:t>слушаний</w:t>
      </w:r>
      <w:r w:rsidR="00C668EE">
        <w:t>, у</w:t>
      </w:r>
      <w:r w:rsidR="00C668EE" w:rsidRPr="00FB26C2">
        <w:t>казанные предложения не подл</w:t>
      </w:r>
      <w:r w:rsidR="00C668EE" w:rsidRPr="00FB26C2">
        <w:t>е</w:t>
      </w:r>
      <w:r w:rsidR="00C668EE" w:rsidRPr="00FB26C2">
        <w:t>жат анализу экспертами, но могут быть учтены при дор</w:t>
      </w:r>
      <w:r w:rsidR="00C668EE" w:rsidRPr="00FB26C2">
        <w:t>а</w:t>
      </w:r>
      <w:r w:rsidR="00C668EE" w:rsidRPr="00FB26C2">
        <w:t>ботке проекта.</w:t>
      </w:r>
    </w:p>
    <w:p w:rsidR="00B917FE" w:rsidRPr="00641657" w:rsidRDefault="00B917FE" w:rsidP="00B917FE">
      <w:pPr>
        <w:spacing w:line="18" w:lineRule="atLeast"/>
        <w:ind w:firstLine="709"/>
        <w:jc w:val="both"/>
      </w:pPr>
      <w:r w:rsidRPr="00641657">
        <w:t>5. Комиссии организовать мероприятия, предусмотренные частью 5 ст</w:t>
      </w:r>
      <w:r w:rsidRPr="00641657">
        <w:t>а</w:t>
      </w:r>
      <w:r w:rsidRPr="00641657">
        <w:t>тьи 28 Градостроительного кодекса Российской Федерации</w:t>
      </w:r>
      <w:r w:rsidR="004D63BB">
        <w:t>,</w:t>
      </w:r>
      <w:r w:rsidRPr="00641657">
        <w:t xml:space="preserve"> в целях доведения до на</w:t>
      </w:r>
      <w:r w:rsidR="006F14AA">
        <w:t>-</w:t>
      </w:r>
      <w:r w:rsidRPr="00641657">
        <w:t xml:space="preserve">селения информации о содержании проекта решения Совета депутатов города Новосибирска </w:t>
      </w:r>
      <w:r w:rsidR="00B000E6" w:rsidRPr="00641657">
        <w:t xml:space="preserve">«О внесении изменений в </w:t>
      </w:r>
      <w:r w:rsidR="00B000E6">
        <w:t xml:space="preserve">приложение 2 к </w:t>
      </w:r>
      <w:r w:rsidR="00B000E6" w:rsidRPr="00641657">
        <w:t>решени</w:t>
      </w:r>
      <w:r w:rsidR="00B000E6">
        <w:t>ю</w:t>
      </w:r>
      <w:r w:rsidR="00B000E6" w:rsidRPr="00641657">
        <w:t xml:space="preserve"> Совета депут</w:t>
      </w:r>
      <w:r w:rsidR="00B000E6" w:rsidRPr="00641657">
        <w:t>а</w:t>
      </w:r>
      <w:r w:rsidR="00B000E6" w:rsidRPr="00641657">
        <w:t>тов города Новосиби</w:t>
      </w:r>
      <w:r w:rsidR="00B000E6" w:rsidRPr="00641657">
        <w:t>р</w:t>
      </w:r>
      <w:r w:rsidR="00B000E6" w:rsidRPr="00641657">
        <w:t>ска от 24.06.2009 № 1288 «О Правилах землепользования и застройки города Нов</w:t>
      </w:r>
      <w:r w:rsidR="00B000E6" w:rsidRPr="00641657">
        <w:t>о</w:t>
      </w:r>
      <w:r w:rsidR="00B000E6" w:rsidRPr="00641657">
        <w:t>сибирска»</w:t>
      </w:r>
      <w:r w:rsidRPr="00641657">
        <w:t>.</w:t>
      </w:r>
    </w:p>
    <w:p w:rsidR="00B917FE" w:rsidRPr="00641657" w:rsidRDefault="00B917FE" w:rsidP="00B917FE">
      <w:pPr>
        <w:widowControl/>
        <w:spacing w:line="240" w:lineRule="atLeast"/>
        <w:ind w:firstLine="709"/>
        <w:jc w:val="both"/>
      </w:pPr>
      <w:r w:rsidRPr="00641657">
        <w:t>6. Департаменту строительства и архитектуры мэрии города Новосибирск</w:t>
      </w:r>
      <w:r w:rsidRPr="00641657">
        <w:t>а</w:t>
      </w:r>
      <w:r w:rsidRPr="00641657">
        <w:t xml:space="preserve"> разместить постановление на официальном сайте города Новосибирска</w:t>
      </w:r>
      <w:r w:rsidR="00AD093C" w:rsidRPr="00AD093C">
        <w:t xml:space="preserve"> </w:t>
      </w:r>
      <w:r w:rsidR="00AD093C" w:rsidRPr="00BA44F6">
        <w:t>в инфо</w:t>
      </w:r>
      <w:r w:rsidR="00AD093C" w:rsidRPr="00BA44F6">
        <w:t>р</w:t>
      </w:r>
      <w:r w:rsidR="00AD093C" w:rsidRPr="00BA44F6">
        <w:t>мационно-телекоммуникационной сети «Интернет»</w:t>
      </w:r>
      <w:r w:rsidRPr="00641657">
        <w:t>.</w:t>
      </w:r>
    </w:p>
    <w:p w:rsidR="00B917FE" w:rsidRPr="00641657" w:rsidRDefault="00B917FE" w:rsidP="00B917FE">
      <w:pPr>
        <w:ind w:firstLine="700"/>
        <w:jc w:val="both"/>
      </w:pPr>
      <w:r w:rsidRPr="00641657">
        <w:t>7. Департаменту информационной политики мэрии города Новосибирска обеспечить опубликование постано</w:t>
      </w:r>
      <w:r w:rsidRPr="00641657">
        <w:t>в</w:t>
      </w:r>
      <w:r w:rsidRPr="00641657">
        <w:t>ления.</w:t>
      </w:r>
    </w:p>
    <w:p w:rsidR="00B917FE" w:rsidRPr="00641657" w:rsidRDefault="00B917FE" w:rsidP="00B917FE">
      <w:pPr>
        <w:spacing w:line="18" w:lineRule="atLeast"/>
        <w:ind w:firstLine="709"/>
        <w:jc w:val="both"/>
      </w:pPr>
      <w:r w:rsidRPr="00641657">
        <w:t>8. </w:t>
      </w:r>
      <w:r>
        <w:t>Контроль</w:t>
      </w:r>
      <w:r w:rsidRPr="00641657">
        <w:t xml:space="preserve"> за исполнение</w:t>
      </w:r>
      <w:r>
        <w:t>м</w:t>
      </w:r>
      <w:r w:rsidRPr="00641657">
        <w:t xml:space="preserve"> постановления возложить на </w:t>
      </w:r>
      <w:r w:rsidR="00520368">
        <w:t xml:space="preserve">заместителя мэра города Новосибирска </w:t>
      </w:r>
      <w:r w:rsidR="007A3107">
        <w:t>–</w:t>
      </w:r>
      <w:r w:rsidR="00520368">
        <w:t xml:space="preserve"> </w:t>
      </w:r>
      <w:r w:rsidRPr="00641657"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3936"/>
        <w:gridCol w:w="2976"/>
        <w:gridCol w:w="3261"/>
      </w:tblGrid>
      <w:tr w:rsidR="00830C3B" w:rsidRPr="000236A0" w:rsidTr="00BB761E">
        <w:tblPrEx>
          <w:tblCellMar>
            <w:top w:w="0" w:type="dxa"/>
            <w:bottom w:w="0" w:type="dxa"/>
          </w:tblCellMar>
        </w:tblPrEx>
        <w:tc>
          <w:tcPr>
            <w:tcW w:w="6946" w:type="dxa"/>
            <w:gridSpan w:val="3"/>
          </w:tcPr>
          <w:p w:rsidR="00830C3B" w:rsidRPr="000236A0" w:rsidRDefault="00830C3B">
            <w:pPr>
              <w:widowControl/>
              <w:spacing w:before="600" w:line="240" w:lineRule="atLeast"/>
              <w:jc w:val="both"/>
            </w:pPr>
            <w:r w:rsidRPr="000236A0">
              <w:t>Мэр</w:t>
            </w:r>
            <w:r w:rsidR="00CE198B" w:rsidRPr="000236A0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8F016B" w:rsidRDefault="00A65FD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1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 Е. Локоть</w:t>
            </w:r>
          </w:p>
        </w:tc>
      </w:tr>
      <w:tr w:rsidR="00830C3B" w:rsidRPr="00BB761E" w:rsidTr="00BB761E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" w:type="dxa"/>
          <w:wAfter w:w="6237" w:type="dxa"/>
          <w:trHeight w:val="1293"/>
        </w:trPr>
        <w:tc>
          <w:tcPr>
            <w:tcW w:w="3936" w:type="dxa"/>
          </w:tcPr>
          <w:p w:rsidR="00BB761E" w:rsidRDefault="00BB761E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6E19C7" w:rsidRDefault="006E19C7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6E19C7" w:rsidRDefault="006E19C7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6E19C7" w:rsidRDefault="006E19C7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6E19C7" w:rsidRDefault="006E19C7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4D63BB" w:rsidRPr="00BB761E" w:rsidRDefault="004D63BB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FF0FBE" w:rsidRDefault="00FF0FBE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FF0FBE" w:rsidRDefault="00FF0FBE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FF0FBE" w:rsidRDefault="00FF0FBE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84203" w:rsidRDefault="00B84203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5B08E4" w:rsidRDefault="005B08E4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B84203" w:rsidRDefault="00B84203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</w:p>
          <w:p w:rsidR="00830C3B" w:rsidRPr="00A00573" w:rsidRDefault="003B7123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A00573">
              <w:rPr>
                <w:sz w:val="24"/>
                <w:szCs w:val="24"/>
              </w:rPr>
              <w:t>П</w:t>
            </w:r>
            <w:r w:rsidR="00411339" w:rsidRPr="00A00573">
              <w:rPr>
                <w:sz w:val="24"/>
                <w:szCs w:val="24"/>
              </w:rPr>
              <w:t>ыжова</w:t>
            </w:r>
          </w:p>
          <w:p w:rsidR="003B7123" w:rsidRPr="00A00573" w:rsidRDefault="00411339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A00573">
              <w:rPr>
                <w:sz w:val="24"/>
                <w:szCs w:val="24"/>
              </w:rPr>
              <w:t>2275455</w:t>
            </w:r>
          </w:p>
          <w:p w:rsidR="003B7123" w:rsidRPr="00BB761E" w:rsidRDefault="003B7123">
            <w:pPr>
              <w:widowControl/>
              <w:suppressAutoHyphens/>
              <w:spacing w:line="240" w:lineRule="atLeast"/>
              <w:rPr>
                <w:sz w:val="22"/>
                <w:szCs w:val="22"/>
              </w:rPr>
            </w:pPr>
            <w:r w:rsidRPr="00A00573">
              <w:rPr>
                <w:sz w:val="24"/>
                <w:szCs w:val="24"/>
              </w:rPr>
              <w:t>ГУАиГ</w:t>
            </w:r>
          </w:p>
        </w:tc>
      </w:tr>
    </w:tbl>
    <w:p w:rsidR="00171A3B" w:rsidRPr="00A00573" w:rsidRDefault="00171A3B" w:rsidP="00A00573">
      <w:pPr>
        <w:pStyle w:val="5"/>
        <w:widowControl/>
        <w:ind w:left="0"/>
        <w:rPr>
          <w:rFonts w:ascii="Times New Roman" w:hAnsi="Times New Roman"/>
          <w:b w:val="0"/>
          <w:i w:val="0"/>
          <w:sz w:val="16"/>
          <w:szCs w:val="16"/>
        </w:rPr>
      </w:pPr>
    </w:p>
    <w:sectPr w:rsidR="00171A3B" w:rsidRPr="00A00573" w:rsidSect="0076405F">
      <w:headerReference w:type="default" r:id="rId12"/>
      <w:endnotePr>
        <w:numFmt w:val="decimal"/>
      </w:endnotePr>
      <w:pgSz w:w="11907" w:h="16840"/>
      <w:pgMar w:top="1134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BB" w:rsidRDefault="008B45BB">
      <w:r>
        <w:separator/>
      </w:r>
    </w:p>
  </w:endnote>
  <w:endnote w:type="continuationSeparator" w:id="0">
    <w:p w:rsidR="008B45BB" w:rsidRDefault="008B4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BB" w:rsidRDefault="008B45BB">
      <w:r>
        <w:separator/>
      </w:r>
    </w:p>
  </w:footnote>
  <w:footnote w:type="continuationSeparator" w:id="0">
    <w:p w:rsidR="008B45BB" w:rsidRDefault="008B4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61" w:rsidRDefault="000E2D61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5747">
      <w:rPr>
        <w:rStyle w:val="a5"/>
        <w:noProof/>
      </w:rPr>
      <w:t>2</w:t>
    </w:r>
    <w:r>
      <w:rPr>
        <w:rStyle w:val="a5"/>
      </w:rPr>
      <w:fldChar w:fldCharType="end"/>
    </w:r>
  </w:p>
  <w:p w:rsidR="000E2D61" w:rsidRDefault="000E2D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51C"/>
    <w:multiLevelType w:val="hybridMultilevel"/>
    <w:tmpl w:val="70A00CC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7130FA"/>
    <w:multiLevelType w:val="hybridMultilevel"/>
    <w:tmpl w:val="45EAB75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12E925F8"/>
    <w:multiLevelType w:val="hybridMultilevel"/>
    <w:tmpl w:val="046861CA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>
    <w:nsid w:val="16C96336"/>
    <w:multiLevelType w:val="hybridMultilevel"/>
    <w:tmpl w:val="85ACBCB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>
    <w:nsid w:val="1941110B"/>
    <w:multiLevelType w:val="hybridMultilevel"/>
    <w:tmpl w:val="2B8633B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6">
    <w:nsid w:val="1B413DFF"/>
    <w:multiLevelType w:val="hybridMultilevel"/>
    <w:tmpl w:val="4D1A4CD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>
    <w:nsid w:val="1E2C252D"/>
    <w:multiLevelType w:val="hybridMultilevel"/>
    <w:tmpl w:val="4FB2CBD8"/>
    <w:lvl w:ilvl="0" w:tplc="87BE11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7505E"/>
    <w:multiLevelType w:val="hybridMultilevel"/>
    <w:tmpl w:val="B5D66E96"/>
    <w:lvl w:ilvl="0" w:tplc="F70AE8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224CB7"/>
    <w:multiLevelType w:val="hybridMultilevel"/>
    <w:tmpl w:val="A9721810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>
    <w:nsid w:val="21296BDD"/>
    <w:multiLevelType w:val="multilevel"/>
    <w:tmpl w:val="C34E3E0C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231E67B3"/>
    <w:multiLevelType w:val="hybridMultilevel"/>
    <w:tmpl w:val="FE64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64E1"/>
    <w:multiLevelType w:val="hybridMultilevel"/>
    <w:tmpl w:val="B34AA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962C1B"/>
    <w:multiLevelType w:val="hybridMultilevel"/>
    <w:tmpl w:val="DD42C04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4">
    <w:nsid w:val="30AE3669"/>
    <w:multiLevelType w:val="hybridMultilevel"/>
    <w:tmpl w:val="22EA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922A3"/>
    <w:multiLevelType w:val="hybridMultilevel"/>
    <w:tmpl w:val="EB8C0E20"/>
    <w:lvl w:ilvl="0" w:tplc="FF54D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C1FAC"/>
    <w:multiLevelType w:val="hybridMultilevel"/>
    <w:tmpl w:val="C6BA4108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7">
    <w:nsid w:val="33C53A29"/>
    <w:multiLevelType w:val="hybridMultilevel"/>
    <w:tmpl w:val="899ED94A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34E45150"/>
    <w:multiLevelType w:val="hybridMultilevel"/>
    <w:tmpl w:val="098C95F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9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6B0BF2"/>
    <w:multiLevelType w:val="hybridMultilevel"/>
    <w:tmpl w:val="39980E0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1">
    <w:nsid w:val="45225BDC"/>
    <w:multiLevelType w:val="multilevel"/>
    <w:tmpl w:val="C34E3E0C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22">
    <w:nsid w:val="4AAC6446"/>
    <w:multiLevelType w:val="hybridMultilevel"/>
    <w:tmpl w:val="5240C834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>
    <w:nsid w:val="4B996A12"/>
    <w:multiLevelType w:val="hybridMultilevel"/>
    <w:tmpl w:val="5590CE1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4">
    <w:nsid w:val="4BF35F63"/>
    <w:multiLevelType w:val="hybridMultilevel"/>
    <w:tmpl w:val="C34E3E0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5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F46EBF"/>
    <w:multiLevelType w:val="hybridMultilevel"/>
    <w:tmpl w:val="4E68743E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7">
    <w:nsid w:val="539537E0"/>
    <w:multiLevelType w:val="hybridMultilevel"/>
    <w:tmpl w:val="C7046716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8">
    <w:nsid w:val="54FF0DD6"/>
    <w:multiLevelType w:val="hybridMultilevel"/>
    <w:tmpl w:val="F8C8B63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9">
    <w:nsid w:val="55056DAD"/>
    <w:multiLevelType w:val="hybridMultilevel"/>
    <w:tmpl w:val="A0B48C5C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1">
    <w:nsid w:val="5552610D"/>
    <w:multiLevelType w:val="hybridMultilevel"/>
    <w:tmpl w:val="3172384C"/>
    <w:lvl w:ilvl="0" w:tplc="23B8C25E">
      <w:start w:val="23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2">
    <w:nsid w:val="58AA2FD1"/>
    <w:multiLevelType w:val="hybridMultilevel"/>
    <w:tmpl w:val="3CCA9338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3">
    <w:nsid w:val="58B678C1"/>
    <w:multiLevelType w:val="hybridMultilevel"/>
    <w:tmpl w:val="E140FBA2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4">
    <w:nsid w:val="58CF3B0E"/>
    <w:multiLevelType w:val="multilevel"/>
    <w:tmpl w:val="2C227726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8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2" w:hanging="2160"/>
      </w:pPr>
      <w:rPr>
        <w:rFonts w:hint="default"/>
      </w:rPr>
    </w:lvl>
  </w:abstractNum>
  <w:abstractNum w:abstractNumId="35">
    <w:nsid w:val="59491607"/>
    <w:multiLevelType w:val="multilevel"/>
    <w:tmpl w:val="34FAC32A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36">
    <w:nsid w:val="5D891E02"/>
    <w:multiLevelType w:val="hybridMultilevel"/>
    <w:tmpl w:val="4C0614F0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7">
    <w:nsid w:val="5E8D055E"/>
    <w:multiLevelType w:val="hybridMultilevel"/>
    <w:tmpl w:val="34FAC32A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8">
    <w:nsid w:val="5EC27FB4"/>
    <w:multiLevelType w:val="multilevel"/>
    <w:tmpl w:val="5240C834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abstractNum w:abstractNumId="39">
    <w:nsid w:val="61C92F79"/>
    <w:multiLevelType w:val="hybridMultilevel"/>
    <w:tmpl w:val="82EAE030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0">
    <w:nsid w:val="65F24892"/>
    <w:multiLevelType w:val="hybridMultilevel"/>
    <w:tmpl w:val="401031F6"/>
    <w:lvl w:ilvl="0" w:tplc="F70AE8FC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1">
    <w:nsid w:val="6CC757FD"/>
    <w:multiLevelType w:val="hybridMultilevel"/>
    <w:tmpl w:val="BE24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97447"/>
    <w:multiLevelType w:val="hybridMultilevel"/>
    <w:tmpl w:val="0FC2E3EA"/>
    <w:lvl w:ilvl="0" w:tplc="F70AE8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F3644D"/>
    <w:multiLevelType w:val="multilevel"/>
    <w:tmpl w:val="A9721810"/>
    <w:lvl w:ilvl="0">
      <w:start w:val="1"/>
      <w:numFmt w:val="decimal"/>
      <w:lvlText w:val="%1"/>
      <w:lvlJc w:val="left"/>
      <w:pPr>
        <w:ind w:left="6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4" w:hanging="360"/>
      </w:pPr>
    </w:lvl>
    <w:lvl w:ilvl="2">
      <w:start w:val="1"/>
      <w:numFmt w:val="lowerRoman"/>
      <w:lvlText w:val="%3."/>
      <w:lvlJc w:val="right"/>
      <w:pPr>
        <w:ind w:left="2054" w:hanging="180"/>
      </w:pPr>
    </w:lvl>
    <w:lvl w:ilvl="3">
      <w:start w:val="1"/>
      <w:numFmt w:val="decimal"/>
      <w:lvlText w:val="%4."/>
      <w:lvlJc w:val="left"/>
      <w:pPr>
        <w:ind w:left="2774" w:hanging="360"/>
      </w:pPr>
    </w:lvl>
    <w:lvl w:ilvl="4">
      <w:start w:val="1"/>
      <w:numFmt w:val="lowerLetter"/>
      <w:lvlText w:val="%5."/>
      <w:lvlJc w:val="left"/>
      <w:pPr>
        <w:ind w:left="3494" w:hanging="360"/>
      </w:pPr>
    </w:lvl>
    <w:lvl w:ilvl="5">
      <w:start w:val="1"/>
      <w:numFmt w:val="lowerRoman"/>
      <w:lvlText w:val="%6."/>
      <w:lvlJc w:val="right"/>
      <w:pPr>
        <w:ind w:left="4214" w:hanging="180"/>
      </w:pPr>
    </w:lvl>
    <w:lvl w:ilvl="6">
      <w:start w:val="1"/>
      <w:numFmt w:val="decimal"/>
      <w:lvlText w:val="%7."/>
      <w:lvlJc w:val="left"/>
      <w:pPr>
        <w:ind w:left="4934" w:hanging="360"/>
      </w:pPr>
    </w:lvl>
    <w:lvl w:ilvl="7">
      <w:start w:val="1"/>
      <w:numFmt w:val="lowerLetter"/>
      <w:lvlText w:val="%8."/>
      <w:lvlJc w:val="left"/>
      <w:pPr>
        <w:ind w:left="5654" w:hanging="360"/>
      </w:pPr>
    </w:lvl>
    <w:lvl w:ilvl="8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19"/>
  </w:num>
  <w:num w:numId="2">
    <w:abstractNumId w:val="1"/>
  </w:num>
  <w:num w:numId="3">
    <w:abstractNumId w:val="30"/>
  </w:num>
  <w:num w:numId="4">
    <w:abstractNumId w:val="25"/>
  </w:num>
  <w:num w:numId="5">
    <w:abstractNumId w:val="41"/>
  </w:num>
  <w:num w:numId="6">
    <w:abstractNumId w:val="11"/>
  </w:num>
  <w:num w:numId="7">
    <w:abstractNumId w:val="12"/>
  </w:num>
  <w:num w:numId="8">
    <w:abstractNumId w:val="14"/>
  </w:num>
  <w:num w:numId="9">
    <w:abstractNumId w:val="24"/>
  </w:num>
  <w:num w:numId="10">
    <w:abstractNumId w:val="31"/>
  </w:num>
  <w:num w:numId="11">
    <w:abstractNumId w:val="0"/>
  </w:num>
  <w:num w:numId="12">
    <w:abstractNumId w:val="8"/>
  </w:num>
  <w:num w:numId="13">
    <w:abstractNumId w:val="4"/>
  </w:num>
  <w:num w:numId="14">
    <w:abstractNumId w:val="39"/>
  </w:num>
  <w:num w:numId="15">
    <w:abstractNumId w:val="32"/>
  </w:num>
  <w:num w:numId="16">
    <w:abstractNumId w:val="37"/>
  </w:num>
  <w:num w:numId="17">
    <w:abstractNumId w:val="27"/>
  </w:num>
  <w:num w:numId="18">
    <w:abstractNumId w:val="26"/>
  </w:num>
  <w:num w:numId="19">
    <w:abstractNumId w:val="5"/>
  </w:num>
  <w:num w:numId="20">
    <w:abstractNumId w:val="16"/>
  </w:num>
  <w:num w:numId="21">
    <w:abstractNumId w:val="6"/>
  </w:num>
  <w:num w:numId="22">
    <w:abstractNumId w:val="13"/>
  </w:num>
  <w:num w:numId="23">
    <w:abstractNumId w:val="2"/>
  </w:num>
  <w:num w:numId="24">
    <w:abstractNumId w:val="36"/>
  </w:num>
  <w:num w:numId="25">
    <w:abstractNumId w:val="9"/>
  </w:num>
  <w:num w:numId="26">
    <w:abstractNumId w:val="29"/>
  </w:num>
  <w:num w:numId="27">
    <w:abstractNumId w:val="40"/>
  </w:num>
  <w:num w:numId="28">
    <w:abstractNumId w:val="3"/>
  </w:num>
  <w:num w:numId="29">
    <w:abstractNumId w:val="33"/>
  </w:num>
  <w:num w:numId="30">
    <w:abstractNumId w:val="22"/>
  </w:num>
  <w:num w:numId="31">
    <w:abstractNumId w:val="18"/>
  </w:num>
  <w:num w:numId="32">
    <w:abstractNumId w:val="20"/>
  </w:num>
  <w:num w:numId="33">
    <w:abstractNumId w:val="23"/>
  </w:num>
  <w:num w:numId="34">
    <w:abstractNumId w:val="17"/>
  </w:num>
  <w:num w:numId="35">
    <w:abstractNumId w:val="34"/>
  </w:num>
  <w:num w:numId="36">
    <w:abstractNumId w:val="28"/>
  </w:num>
  <w:num w:numId="37">
    <w:abstractNumId w:val="42"/>
  </w:num>
  <w:num w:numId="38">
    <w:abstractNumId w:val="21"/>
  </w:num>
  <w:num w:numId="39">
    <w:abstractNumId w:val="10"/>
  </w:num>
  <w:num w:numId="40">
    <w:abstractNumId w:val="35"/>
  </w:num>
  <w:num w:numId="41">
    <w:abstractNumId w:val="43"/>
  </w:num>
  <w:num w:numId="42">
    <w:abstractNumId w:val="38"/>
  </w:num>
  <w:num w:numId="43">
    <w:abstractNumId w:val="7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20"/>
  <w:autoHyphenation/>
  <w:consecutiveHyphenLimit w:val="7"/>
  <w:hyphenationZone w:val="357"/>
  <w:doNotHyphenateCap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3E0D"/>
    <w:rsid w:val="00004C5A"/>
    <w:rsid w:val="00006849"/>
    <w:rsid w:val="000112E3"/>
    <w:rsid w:val="0002024F"/>
    <w:rsid w:val="000236A0"/>
    <w:rsid w:val="00031662"/>
    <w:rsid w:val="000333CB"/>
    <w:rsid w:val="0003493E"/>
    <w:rsid w:val="00046D9D"/>
    <w:rsid w:val="00052520"/>
    <w:rsid w:val="00056D44"/>
    <w:rsid w:val="00061747"/>
    <w:rsid w:val="000625A2"/>
    <w:rsid w:val="00062C72"/>
    <w:rsid w:val="000652CF"/>
    <w:rsid w:val="00071DB5"/>
    <w:rsid w:val="00074179"/>
    <w:rsid w:val="00076926"/>
    <w:rsid w:val="00081F14"/>
    <w:rsid w:val="00094B82"/>
    <w:rsid w:val="000A596F"/>
    <w:rsid w:val="000A7BE2"/>
    <w:rsid w:val="000C520C"/>
    <w:rsid w:val="000C5D5D"/>
    <w:rsid w:val="000E08C9"/>
    <w:rsid w:val="000E1BB0"/>
    <w:rsid w:val="000E2D61"/>
    <w:rsid w:val="000E66C0"/>
    <w:rsid w:val="000F3B69"/>
    <w:rsid w:val="000F3C92"/>
    <w:rsid w:val="000F4F8B"/>
    <w:rsid w:val="00102435"/>
    <w:rsid w:val="001228AC"/>
    <w:rsid w:val="00125C2A"/>
    <w:rsid w:val="00125F5E"/>
    <w:rsid w:val="0012789A"/>
    <w:rsid w:val="00140083"/>
    <w:rsid w:val="00142032"/>
    <w:rsid w:val="001542F3"/>
    <w:rsid w:val="001551F6"/>
    <w:rsid w:val="001562CC"/>
    <w:rsid w:val="0016022C"/>
    <w:rsid w:val="0016382D"/>
    <w:rsid w:val="00171A3B"/>
    <w:rsid w:val="00171BDE"/>
    <w:rsid w:val="001763BB"/>
    <w:rsid w:val="00196CDB"/>
    <w:rsid w:val="00197F59"/>
    <w:rsid w:val="001A7EA4"/>
    <w:rsid w:val="001C0815"/>
    <w:rsid w:val="001D5975"/>
    <w:rsid w:val="001E093F"/>
    <w:rsid w:val="001E6609"/>
    <w:rsid w:val="00205923"/>
    <w:rsid w:val="002059F4"/>
    <w:rsid w:val="00211F51"/>
    <w:rsid w:val="002213A2"/>
    <w:rsid w:val="00223299"/>
    <w:rsid w:val="002264B4"/>
    <w:rsid w:val="00227655"/>
    <w:rsid w:val="00234C5C"/>
    <w:rsid w:val="00236313"/>
    <w:rsid w:val="00237ABA"/>
    <w:rsid w:val="00244070"/>
    <w:rsid w:val="002528D4"/>
    <w:rsid w:val="00252F4B"/>
    <w:rsid w:val="0025687C"/>
    <w:rsid w:val="0026454E"/>
    <w:rsid w:val="002678F0"/>
    <w:rsid w:val="0027397A"/>
    <w:rsid w:val="0028180B"/>
    <w:rsid w:val="00283C2A"/>
    <w:rsid w:val="002A380A"/>
    <w:rsid w:val="002D38CB"/>
    <w:rsid w:val="002E2194"/>
    <w:rsid w:val="003058D6"/>
    <w:rsid w:val="00306FB1"/>
    <w:rsid w:val="0031141E"/>
    <w:rsid w:val="00323019"/>
    <w:rsid w:val="003243BB"/>
    <w:rsid w:val="00337D3C"/>
    <w:rsid w:val="00350674"/>
    <w:rsid w:val="003635FB"/>
    <w:rsid w:val="00366683"/>
    <w:rsid w:val="003757D0"/>
    <w:rsid w:val="003A0B48"/>
    <w:rsid w:val="003A3903"/>
    <w:rsid w:val="003A476A"/>
    <w:rsid w:val="003A5D3F"/>
    <w:rsid w:val="003A762F"/>
    <w:rsid w:val="003B108A"/>
    <w:rsid w:val="003B60A8"/>
    <w:rsid w:val="003B7123"/>
    <w:rsid w:val="003B7E30"/>
    <w:rsid w:val="003C05A9"/>
    <w:rsid w:val="003C2794"/>
    <w:rsid w:val="003C35CD"/>
    <w:rsid w:val="003C74D7"/>
    <w:rsid w:val="003D3134"/>
    <w:rsid w:val="003E5B96"/>
    <w:rsid w:val="003F3027"/>
    <w:rsid w:val="003F7A57"/>
    <w:rsid w:val="00405281"/>
    <w:rsid w:val="00405C04"/>
    <w:rsid w:val="004072AE"/>
    <w:rsid w:val="00411339"/>
    <w:rsid w:val="00424FCC"/>
    <w:rsid w:val="004250A0"/>
    <w:rsid w:val="0045487A"/>
    <w:rsid w:val="00464D37"/>
    <w:rsid w:val="00465BC9"/>
    <w:rsid w:val="0047068E"/>
    <w:rsid w:val="004B1EB6"/>
    <w:rsid w:val="004D63BB"/>
    <w:rsid w:val="004E299E"/>
    <w:rsid w:val="004E42B2"/>
    <w:rsid w:val="004F6B0B"/>
    <w:rsid w:val="0050364B"/>
    <w:rsid w:val="00513AA0"/>
    <w:rsid w:val="005171CC"/>
    <w:rsid w:val="00520368"/>
    <w:rsid w:val="00527237"/>
    <w:rsid w:val="00531B1C"/>
    <w:rsid w:val="00535836"/>
    <w:rsid w:val="00541D33"/>
    <w:rsid w:val="00545F4A"/>
    <w:rsid w:val="005515D4"/>
    <w:rsid w:val="00552ACE"/>
    <w:rsid w:val="0056185D"/>
    <w:rsid w:val="0056796C"/>
    <w:rsid w:val="005731A7"/>
    <w:rsid w:val="00582C58"/>
    <w:rsid w:val="00585FEB"/>
    <w:rsid w:val="005938CB"/>
    <w:rsid w:val="005B08E4"/>
    <w:rsid w:val="005B251D"/>
    <w:rsid w:val="005B6B8F"/>
    <w:rsid w:val="005C35A2"/>
    <w:rsid w:val="005E5F30"/>
    <w:rsid w:val="005F7DEC"/>
    <w:rsid w:val="0060016E"/>
    <w:rsid w:val="00601D67"/>
    <w:rsid w:val="006066E3"/>
    <w:rsid w:val="006110A8"/>
    <w:rsid w:val="00614906"/>
    <w:rsid w:val="00623E5C"/>
    <w:rsid w:val="00625C9C"/>
    <w:rsid w:val="00641657"/>
    <w:rsid w:val="00642E4A"/>
    <w:rsid w:val="0069101C"/>
    <w:rsid w:val="00695D45"/>
    <w:rsid w:val="00696597"/>
    <w:rsid w:val="00697DBB"/>
    <w:rsid w:val="006A13C3"/>
    <w:rsid w:val="006A6262"/>
    <w:rsid w:val="006B0CBB"/>
    <w:rsid w:val="006B2D32"/>
    <w:rsid w:val="006B2DC2"/>
    <w:rsid w:val="006C64B7"/>
    <w:rsid w:val="006D0676"/>
    <w:rsid w:val="006D4B51"/>
    <w:rsid w:val="006E19C7"/>
    <w:rsid w:val="006F0D1A"/>
    <w:rsid w:val="006F14AA"/>
    <w:rsid w:val="006F5BB6"/>
    <w:rsid w:val="00705196"/>
    <w:rsid w:val="00722209"/>
    <w:rsid w:val="00722FC3"/>
    <w:rsid w:val="007400C9"/>
    <w:rsid w:val="00740725"/>
    <w:rsid w:val="0076405F"/>
    <w:rsid w:val="007654A3"/>
    <w:rsid w:val="00784E51"/>
    <w:rsid w:val="007940A4"/>
    <w:rsid w:val="007A3107"/>
    <w:rsid w:val="007B2347"/>
    <w:rsid w:val="007B5A3E"/>
    <w:rsid w:val="007B758B"/>
    <w:rsid w:val="007E2974"/>
    <w:rsid w:val="007E2ACF"/>
    <w:rsid w:val="007E58FE"/>
    <w:rsid w:val="00811566"/>
    <w:rsid w:val="0081642B"/>
    <w:rsid w:val="00824D88"/>
    <w:rsid w:val="00830C3B"/>
    <w:rsid w:val="00830FDD"/>
    <w:rsid w:val="00831817"/>
    <w:rsid w:val="008327E0"/>
    <w:rsid w:val="008343B4"/>
    <w:rsid w:val="008505D9"/>
    <w:rsid w:val="00850B09"/>
    <w:rsid w:val="00851D1E"/>
    <w:rsid w:val="008650D7"/>
    <w:rsid w:val="008955D5"/>
    <w:rsid w:val="00897CF7"/>
    <w:rsid w:val="008B0420"/>
    <w:rsid w:val="008B33CA"/>
    <w:rsid w:val="008B403B"/>
    <w:rsid w:val="008B45BB"/>
    <w:rsid w:val="008B612E"/>
    <w:rsid w:val="008D326E"/>
    <w:rsid w:val="008D6582"/>
    <w:rsid w:val="008E3363"/>
    <w:rsid w:val="008F016B"/>
    <w:rsid w:val="008F3ABC"/>
    <w:rsid w:val="008F4EB8"/>
    <w:rsid w:val="008F5FFD"/>
    <w:rsid w:val="00911D41"/>
    <w:rsid w:val="00916D46"/>
    <w:rsid w:val="00920860"/>
    <w:rsid w:val="00932143"/>
    <w:rsid w:val="00937BCE"/>
    <w:rsid w:val="00937ECE"/>
    <w:rsid w:val="00941A4D"/>
    <w:rsid w:val="0094570C"/>
    <w:rsid w:val="00947328"/>
    <w:rsid w:val="00960E9E"/>
    <w:rsid w:val="0096385B"/>
    <w:rsid w:val="00963E7C"/>
    <w:rsid w:val="00967664"/>
    <w:rsid w:val="00974E66"/>
    <w:rsid w:val="00985318"/>
    <w:rsid w:val="009930EC"/>
    <w:rsid w:val="009A52F6"/>
    <w:rsid w:val="009C1B55"/>
    <w:rsid w:val="009C3B12"/>
    <w:rsid w:val="009D245C"/>
    <w:rsid w:val="009E28BF"/>
    <w:rsid w:val="009F03B4"/>
    <w:rsid w:val="009F0C50"/>
    <w:rsid w:val="009F71A6"/>
    <w:rsid w:val="00A00573"/>
    <w:rsid w:val="00A11CB2"/>
    <w:rsid w:val="00A4039D"/>
    <w:rsid w:val="00A426FD"/>
    <w:rsid w:val="00A474C6"/>
    <w:rsid w:val="00A5203A"/>
    <w:rsid w:val="00A5425A"/>
    <w:rsid w:val="00A65FD9"/>
    <w:rsid w:val="00A712C1"/>
    <w:rsid w:val="00A7513C"/>
    <w:rsid w:val="00A77D50"/>
    <w:rsid w:val="00A8206A"/>
    <w:rsid w:val="00A84F3A"/>
    <w:rsid w:val="00A86DF4"/>
    <w:rsid w:val="00A92DC5"/>
    <w:rsid w:val="00A93268"/>
    <w:rsid w:val="00AA37E6"/>
    <w:rsid w:val="00AA5707"/>
    <w:rsid w:val="00AB1CC1"/>
    <w:rsid w:val="00AB52AC"/>
    <w:rsid w:val="00AB74DE"/>
    <w:rsid w:val="00AD093C"/>
    <w:rsid w:val="00AD737C"/>
    <w:rsid w:val="00AF1ACE"/>
    <w:rsid w:val="00AF2E5F"/>
    <w:rsid w:val="00B000E6"/>
    <w:rsid w:val="00B079EE"/>
    <w:rsid w:val="00B1021F"/>
    <w:rsid w:val="00B758CD"/>
    <w:rsid w:val="00B77C1F"/>
    <w:rsid w:val="00B8266B"/>
    <w:rsid w:val="00B83E17"/>
    <w:rsid w:val="00B84203"/>
    <w:rsid w:val="00B917FE"/>
    <w:rsid w:val="00B92650"/>
    <w:rsid w:val="00B92AC8"/>
    <w:rsid w:val="00BA3EB8"/>
    <w:rsid w:val="00BA4801"/>
    <w:rsid w:val="00BB20AE"/>
    <w:rsid w:val="00BB761E"/>
    <w:rsid w:val="00BD1B69"/>
    <w:rsid w:val="00BD5189"/>
    <w:rsid w:val="00BE0F63"/>
    <w:rsid w:val="00BF46D7"/>
    <w:rsid w:val="00BF4BE9"/>
    <w:rsid w:val="00C26711"/>
    <w:rsid w:val="00C2721D"/>
    <w:rsid w:val="00C33C43"/>
    <w:rsid w:val="00C507B1"/>
    <w:rsid w:val="00C55161"/>
    <w:rsid w:val="00C5636E"/>
    <w:rsid w:val="00C668EE"/>
    <w:rsid w:val="00C811E5"/>
    <w:rsid w:val="00C852EE"/>
    <w:rsid w:val="00C86BCB"/>
    <w:rsid w:val="00C8782B"/>
    <w:rsid w:val="00C9608D"/>
    <w:rsid w:val="00C96478"/>
    <w:rsid w:val="00CA04FF"/>
    <w:rsid w:val="00CA1710"/>
    <w:rsid w:val="00CB36D7"/>
    <w:rsid w:val="00CB5FCF"/>
    <w:rsid w:val="00CC6B81"/>
    <w:rsid w:val="00CD2E62"/>
    <w:rsid w:val="00CD56CF"/>
    <w:rsid w:val="00CD7F4E"/>
    <w:rsid w:val="00CE135F"/>
    <w:rsid w:val="00CE198B"/>
    <w:rsid w:val="00CF14DE"/>
    <w:rsid w:val="00D179E0"/>
    <w:rsid w:val="00D32854"/>
    <w:rsid w:val="00D35747"/>
    <w:rsid w:val="00D43463"/>
    <w:rsid w:val="00D65684"/>
    <w:rsid w:val="00D7146E"/>
    <w:rsid w:val="00D77F54"/>
    <w:rsid w:val="00D90D9B"/>
    <w:rsid w:val="00DA18B0"/>
    <w:rsid w:val="00DA2030"/>
    <w:rsid w:val="00DC05F0"/>
    <w:rsid w:val="00DC2CDD"/>
    <w:rsid w:val="00DC70A7"/>
    <w:rsid w:val="00DC713B"/>
    <w:rsid w:val="00DC76F4"/>
    <w:rsid w:val="00DD4164"/>
    <w:rsid w:val="00DF15A6"/>
    <w:rsid w:val="00DF5E08"/>
    <w:rsid w:val="00DF7A55"/>
    <w:rsid w:val="00E13087"/>
    <w:rsid w:val="00E1475F"/>
    <w:rsid w:val="00E2050B"/>
    <w:rsid w:val="00E30BE4"/>
    <w:rsid w:val="00E4370D"/>
    <w:rsid w:val="00E45DCF"/>
    <w:rsid w:val="00E52531"/>
    <w:rsid w:val="00E6171F"/>
    <w:rsid w:val="00E703A3"/>
    <w:rsid w:val="00E83DE4"/>
    <w:rsid w:val="00E87AFD"/>
    <w:rsid w:val="00E919FB"/>
    <w:rsid w:val="00E9365C"/>
    <w:rsid w:val="00EA0C7C"/>
    <w:rsid w:val="00EA593D"/>
    <w:rsid w:val="00EC1AD1"/>
    <w:rsid w:val="00EC7D0E"/>
    <w:rsid w:val="00ED2E49"/>
    <w:rsid w:val="00EE6395"/>
    <w:rsid w:val="00EF0802"/>
    <w:rsid w:val="00F053FE"/>
    <w:rsid w:val="00F15876"/>
    <w:rsid w:val="00F21150"/>
    <w:rsid w:val="00F229CE"/>
    <w:rsid w:val="00F23E8F"/>
    <w:rsid w:val="00F33BBA"/>
    <w:rsid w:val="00F35075"/>
    <w:rsid w:val="00F4091A"/>
    <w:rsid w:val="00F51B2C"/>
    <w:rsid w:val="00F54208"/>
    <w:rsid w:val="00F55519"/>
    <w:rsid w:val="00F63F0D"/>
    <w:rsid w:val="00F74EEA"/>
    <w:rsid w:val="00F82E0B"/>
    <w:rsid w:val="00FA3D67"/>
    <w:rsid w:val="00FB2A08"/>
    <w:rsid w:val="00FB3075"/>
    <w:rsid w:val="00FC0661"/>
    <w:rsid w:val="00FC4ED5"/>
    <w:rsid w:val="00FC5F05"/>
    <w:rsid w:val="00FC65DB"/>
    <w:rsid w:val="00FC7CB3"/>
    <w:rsid w:val="00FD3BC8"/>
    <w:rsid w:val="00FE300B"/>
    <w:rsid w:val="00FF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uiPriority="99" w:qFormat="1"/>
    <w:lsdException w:name="Body Tex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qFormat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lang/>
    </w:rPr>
  </w:style>
  <w:style w:type="paragraph" w:styleId="5">
    <w:name w:val="heading 5"/>
    <w:basedOn w:val="a"/>
    <w:next w:val="a"/>
    <w:link w:val="50"/>
    <w:qFormat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pPr>
      <w:keepNext/>
      <w:spacing w:before="480"/>
      <w:jc w:val="center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pPr>
      <w:keepNext/>
      <w:widowControl/>
      <w:spacing w:line="240" w:lineRule="atLeast"/>
      <w:ind w:left="36" w:right="36"/>
      <w:jc w:val="both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locked/>
    <w:rPr>
      <w:rFonts w:cs="Times New Roman"/>
      <w:sz w:val="28"/>
      <w:szCs w:val="28"/>
    </w:rPr>
  </w:style>
  <w:style w:type="character" w:styleId="a5">
    <w:name w:val="page number"/>
    <w:rPr>
      <w:rFonts w:cs="Times New Roman"/>
      <w:sz w:val="20"/>
      <w:szCs w:val="20"/>
    </w:rPr>
  </w:style>
  <w:style w:type="paragraph" w:styleId="a6">
    <w:name w:val="caption"/>
    <w:basedOn w:val="a"/>
    <w:next w:val="a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pPr>
      <w:ind w:left="6804"/>
    </w:pPr>
    <w:rPr>
      <w:lang/>
    </w:rPr>
  </w:style>
  <w:style w:type="character" w:customStyle="1" w:styleId="a8">
    <w:name w:val="Основной текст с отступом Знак"/>
    <w:link w:val="a7"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rPr>
      <w:lang/>
    </w:rPr>
  </w:style>
  <w:style w:type="character" w:customStyle="1" w:styleId="aa">
    <w:name w:val="Основной текст Знак"/>
    <w:link w:val="a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pPr>
      <w:tabs>
        <w:tab w:val="left" w:pos="6237"/>
      </w:tabs>
      <w:jc w:val="center"/>
    </w:pPr>
    <w:rPr>
      <w:lang/>
    </w:rPr>
  </w:style>
  <w:style w:type="character" w:customStyle="1" w:styleId="22">
    <w:name w:val="Основной текст 2 Знак"/>
    <w:link w:val="21"/>
    <w:locked/>
    <w:rPr>
      <w:rFonts w:cs="Times New Roman"/>
      <w:sz w:val="28"/>
      <w:szCs w:val="28"/>
    </w:rPr>
  </w:style>
  <w:style w:type="character" w:customStyle="1" w:styleId="11">
    <w:name w:val=" Знак Знак1"/>
    <w:locked/>
    <w:rsid w:val="003B7123"/>
    <w:rPr>
      <w:sz w:val="28"/>
      <w:szCs w:val="28"/>
    </w:rPr>
  </w:style>
  <w:style w:type="paragraph" w:styleId="ab">
    <w:name w:val="footer"/>
    <w:basedOn w:val="a"/>
    <w:link w:val="ac"/>
    <w:rsid w:val="00B1021F"/>
    <w:pPr>
      <w:tabs>
        <w:tab w:val="center" w:pos="4153"/>
        <w:tab w:val="right" w:pos="8306"/>
      </w:tabs>
      <w:ind w:firstLine="709"/>
      <w:jc w:val="both"/>
    </w:pPr>
  </w:style>
  <w:style w:type="character" w:customStyle="1" w:styleId="ac">
    <w:name w:val="Нижний колонтитул Знак"/>
    <w:link w:val="ab"/>
    <w:locked/>
    <w:rsid w:val="00E52531"/>
    <w:rPr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B1021F"/>
    <w:pPr>
      <w:spacing w:before="600"/>
      <w:ind w:firstLine="709"/>
      <w:jc w:val="both"/>
    </w:pPr>
  </w:style>
  <w:style w:type="character" w:customStyle="1" w:styleId="24">
    <w:name w:val="Основной текст с отступом 2 Знак"/>
    <w:link w:val="23"/>
    <w:locked/>
    <w:rsid w:val="00E52531"/>
    <w:rPr>
      <w:sz w:val="28"/>
      <w:szCs w:val="28"/>
      <w:lang w:val="ru-RU" w:eastAsia="ru-RU" w:bidi="ar-SA"/>
    </w:rPr>
  </w:style>
  <w:style w:type="paragraph" w:customStyle="1" w:styleId="ConsNonformat">
    <w:name w:val="ConsNonformat"/>
    <w:rsid w:val="00B1021F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B1021F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B1021F"/>
    <w:pPr>
      <w:ind w:firstLine="709"/>
      <w:jc w:val="both"/>
    </w:pPr>
    <w:rPr>
      <w:color w:val="FF0000"/>
      <w:sz w:val="26"/>
    </w:rPr>
  </w:style>
  <w:style w:type="character" w:customStyle="1" w:styleId="32">
    <w:name w:val="Основной текст 3 Знак"/>
    <w:link w:val="31"/>
    <w:locked/>
    <w:rsid w:val="00E52531"/>
    <w:rPr>
      <w:color w:val="FF0000"/>
      <w:sz w:val="26"/>
      <w:szCs w:val="28"/>
      <w:lang w:val="ru-RU" w:eastAsia="ru-RU" w:bidi="ar-SA"/>
    </w:rPr>
  </w:style>
  <w:style w:type="paragraph" w:customStyle="1" w:styleId="ConsPlusNormal">
    <w:name w:val="ConsPlusNormal"/>
    <w:uiPriority w:val="99"/>
    <w:rsid w:val="00B102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basedOn w:val="a0"/>
    <w:rsid w:val="00B1021F"/>
  </w:style>
  <w:style w:type="paragraph" w:styleId="ae">
    <w:name w:val="Document Map"/>
    <w:basedOn w:val="a"/>
    <w:link w:val="12"/>
    <w:rsid w:val="00B1021F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link w:val="ae"/>
    <w:rsid w:val="00B1021F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Subtitle"/>
    <w:aliases w:val="Обычный таблица"/>
    <w:basedOn w:val="a"/>
    <w:next w:val="a"/>
    <w:link w:val="13"/>
    <w:uiPriority w:val="99"/>
    <w:qFormat/>
    <w:locked/>
    <w:rsid w:val="00B1021F"/>
    <w:pPr>
      <w:autoSpaceDE w:val="0"/>
      <w:autoSpaceDN w:val="0"/>
      <w:adjustRightInd w:val="0"/>
      <w:spacing w:after="60"/>
      <w:ind w:firstLine="709"/>
      <w:jc w:val="both"/>
      <w:outlineLvl w:val="1"/>
    </w:pPr>
  </w:style>
  <w:style w:type="character" w:customStyle="1" w:styleId="13">
    <w:name w:val="Подзаголовок Знак1"/>
    <w:aliases w:val="Обычный таблица Знак1"/>
    <w:link w:val="af"/>
    <w:uiPriority w:val="99"/>
    <w:rsid w:val="00B1021F"/>
    <w:rPr>
      <w:sz w:val="28"/>
      <w:szCs w:val="28"/>
      <w:lang w:val="ru-RU" w:eastAsia="ru-RU" w:bidi="ar-SA"/>
    </w:rPr>
  </w:style>
  <w:style w:type="character" w:customStyle="1" w:styleId="14">
    <w:name w:val="Знак Знак1"/>
    <w:locked/>
    <w:rsid w:val="00E52531"/>
    <w:rPr>
      <w:sz w:val="28"/>
      <w:szCs w:val="28"/>
    </w:rPr>
  </w:style>
  <w:style w:type="character" w:customStyle="1" w:styleId="af0">
    <w:name w:val="Схема документа Знак"/>
    <w:locked/>
    <w:rsid w:val="00E52531"/>
    <w:rPr>
      <w:rFonts w:ascii="Tahoma" w:hAnsi="Tahoma" w:cs="Tahoma"/>
      <w:sz w:val="16"/>
      <w:szCs w:val="16"/>
      <w:lang w:val="ru-RU" w:eastAsia="ru-RU"/>
    </w:rPr>
  </w:style>
  <w:style w:type="character" w:customStyle="1" w:styleId="af1">
    <w:name w:val="Подзаголовок Знак"/>
    <w:aliases w:val="Обычный таблица Знак"/>
    <w:uiPriority w:val="99"/>
    <w:locked/>
    <w:rsid w:val="00E52531"/>
    <w:rPr>
      <w:sz w:val="28"/>
      <w:szCs w:val="28"/>
      <w:lang w:val="ru-RU" w:eastAsia="ru-RU"/>
    </w:rPr>
  </w:style>
  <w:style w:type="paragraph" w:styleId="af2">
    <w:name w:val="Balloon Text"/>
    <w:basedOn w:val="a"/>
    <w:link w:val="af3"/>
    <w:semiHidden/>
    <w:rsid w:val="00E525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locked/>
    <w:rsid w:val="00E52531"/>
    <w:rPr>
      <w:rFonts w:ascii="Tahoma" w:hAnsi="Tahoma" w:cs="Tahoma"/>
      <w:sz w:val="16"/>
      <w:szCs w:val="16"/>
      <w:lang w:val="ru-RU" w:eastAsia="ru-RU" w:bidi="ar-SA"/>
    </w:rPr>
  </w:style>
  <w:style w:type="paragraph" w:styleId="af4">
    <w:name w:val="annotation text"/>
    <w:basedOn w:val="a"/>
    <w:link w:val="af5"/>
    <w:semiHidden/>
    <w:rsid w:val="007E58FE"/>
    <w:rPr>
      <w:sz w:val="20"/>
      <w:szCs w:val="20"/>
    </w:rPr>
  </w:style>
  <w:style w:type="character" w:customStyle="1" w:styleId="af5">
    <w:name w:val="Текст примечания Знак"/>
    <w:link w:val="af4"/>
    <w:semiHidden/>
    <w:locked/>
    <w:rsid w:val="007E58FE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semiHidden/>
    <w:rsid w:val="007E58FE"/>
    <w:rPr>
      <w:b/>
      <w:bCs/>
    </w:rPr>
  </w:style>
  <w:style w:type="character" w:customStyle="1" w:styleId="af7">
    <w:name w:val="Тема примечания Знак"/>
    <w:link w:val="af6"/>
    <w:semiHidden/>
    <w:locked/>
    <w:rsid w:val="007E58FE"/>
    <w:rPr>
      <w:b/>
      <w:bCs/>
      <w:lang w:val="ru-RU" w:eastAsia="ru-RU" w:bidi="ar-SA"/>
    </w:rPr>
  </w:style>
  <w:style w:type="paragraph" w:customStyle="1" w:styleId="stylet3">
    <w:name w:val="stylet3"/>
    <w:basedOn w:val="a"/>
    <w:rsid w:val="007E58F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Гипертекстовая ссылка"/>
    <w:rsid w:val="007E58FE"/>
    <w:rPr>
      <w:rFonts w:cs="Times New Roman"/>
      <w:color w:val="008000"/>
    </w:rPr>
  </w:style>
  <w:style w:type="numbering" w:customStyle="1" w:styleId="15">
    <w:name w:val="Нет списка1"/>
    <w:next w:val="a2"/>
    <w:uiPriority w:val="99"/>
    <w:semiHidden/>
    <w:unhideWhenUsed/>
    <w:rsid w:val="003B7E30"/>
  </w:style>
  <w:style w:type="table" w:styleId="af9">
    <w:name w:val="Table Grid"/>
    <w:basedOn w:val="a1"/>
    <w:uiPriority w:val="59"/>
    <w:locked/>
    <w:rsid w:val="003B7E3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3B7E30"/>
    <w:rPr>
      <w:b/>
      <w:bCs/>
      <w:color w:val="000080"/>
    </w:rPr>
  </w:style>
  <w:style w:type="numbering" w:customStyle="1" w:styleId="25">
    <w:name w:val="Нет списка2"/>
    <w:next w:val="a2"/>
    <w:uiPriority w:val="99"/>
    <w:semiHidden/>
    <w:unhideWhenUsed/>
    <w:rsid w:val="003B7E30"/>
  </w:style>
  <w:style w:type="paragraph" w:customStyle="1" w:styleId="16">
    <w:name w:val="Обычный1"/>
    <w:rsid w:val="003B7E30"/>
    <w:rPr>
      <w:snapToGrid w:val="0"/>
    </w:rPr>
  </w:style>
  <w:style w:type="paragraph" w:customStyle="1" w:styleId="Normal">
    <w:name w:val="Normal"/>
    <w:rsid w:val="003B7E30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A7714F2EA3F1F849908026C8BDCEFCBB" ma:contentTypeVersion="16" ma:contentTypeDescription="" ma:contentTypeScope="" ma:versionID="0d93b93e3c1c598a86c0950761c1c8ce">
  <xsd:schema xmlns:xsd="http://www.w3.org/2001/XMLSchema" xmlns:xs="http://www.w3.org/2001/XMLSchema" xmlns:p="http://schemas.microsoft.com/office/2006/metadata/properties" xmlns:ns1="http://schemas.microsoft.com/sharepoint/v3" xmlns:ns2="$ListId:ProjectFile;" xmlns:ns3="704b371f-db24-47c4-89fa-f43ceee1acee" targetNamespace="http://schemas.microsoft.com/office/2006/metadata/properties" ma:root="true" ma:fieldsID="1df0736e74f8466541f36200b8919406" ns1:_="" ns2:_="" ns3:_="">
    <xsd:import namespace="http://schemas.microsoft.com/sharepoint/v3"/>
    <xsd:import namespace="$ListId:Project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ject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a0a76274-b1be-4d7e-9274-bacdae35a2a4}" ma:internalName="ParentDocGroupLink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036E-D329-44BF-BBAF-E0308C5C44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707E1-6A7C-4025-B126-1F4715AF5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ProjectFile;"/>
    <ds:schemaRef ds:uri="704b371f-db24-47c4-89fa-f43ceee1a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7AF0-CCA6-4C38-875A-246C4F95CF3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72CF81-9A96-4A0C-947F-83E3B5E7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2</cp:revision>
  <cp:lastPrinted>2016-03-18T09:09:00Z</cp:lastPrinted>
  <dcterms:created xsi:type="dcterms:W3CDTF">2016-03-24T09:19:00Z</dcterms:created>
  <dcterms:modified xsi:type="dcterms:W3CDTF">2016-03-24T09:19:00Z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10089.0000000000</vt:lpwstr>
  </property>
  <property fmtid="{D5CDD505-2E9C-101B-9397-08002B2CF9AE}" pid="3" name="ParentInfo">
    <vt:lpwstr>Проект постановления</vt:lpwstr>
  </property>
  <property fmtid="{D5CDD505-2E9C-101B-9397-08002B2CF9AE}" pid="4" name="ParentAddInfo">
    <vt:lpwstr>О назначении публичных слушаний по проекту решения Совета депутатов города Новосибирска «О внесении изменений в решение Совета депутатов города Новосибирска от 24.06.2009 № 1288 «О Правилах землепользования и застройки города Новосибирска»</vt:lpwstr>
  </property>
  <property fmtid="{D5CDD505-2E9C-101B-9397-08002B2CF9AE}" pid="5" name="DocLink">
    <vt:lpwstr>http://doc.admnsk.ru/_layouts/Eos/Transfer.ashx?Action=DispForm&amp;SiteId=704b371f-db24-47c4-89fa-f43ceee1acee&amp;WebId=7a0d9702-dcc7-4ead-b14b-2f1fae4f2116&amp;ListId=d3199359-a9a8-4d09-844f-ac35e323c26f&amp;ItemId=10089&amp;End=1&amp;Close=1, №15_05026 от 21.07.2015 </vt:lpwstr>
  </property>
  <property fmtid="{D5CDD505-2E9C-101B-9397-08002B2CF9AE}" pid="6" name="ParentRegDate">
    <vt:lpwstr>2015-07-21T08:13:55Z</vt:lpwstr>
  </property>
  <property fmtid="{D5CDD505-2E9C-101B-9397-08002B2CF9AE}" pid="7" name="ParentRegNumber">
    <vt:lpwstr>15_05026</vt:lpwstr>
  </property>
  <property fmtid="{D5CDD505-2E9C-101B-9397-08002B2CF9AE}" pid="8" name="ProjectRedaction">
    <vt:lpwstr/>
  </property>
  <property fmtid="{D5CDD505-2E9C-101B-9397-08002B2CF9AE}" pid="9" name="ParentDocGroupLink">
    <vt:lpwstr>16</vt:lpwstr>
  </property>
  <property fmtid="{D5CDD505-2E9C-101B-9397-08002B2CF9AE}" pid="10" name="FileTypeId">
    <vt:lpwstr>0</vt:lpwstr>
  </property>
  <property fmtid="{D5CDD505-2E9C-101B-9397-08002B2CF9AE}" pid="11" name="Comments">
    <vt:lpwstr>&lt;div&gt;&lt;/div&gt;</vt:lpwstr>
  </property>
</Properties>
</file>